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D15F" w14:textId="77777777" w:rsidR="004222ED" w:rsidRPr="00C8691F" w:rsidRDefault="00D67D3C" w:rsidP="00D6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1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D5DD1C5" wp14:editId="4D5DD1C6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DD160" w14:textId="77777777" w:rsidR="004222ED" w:rsidRPr="00C8691F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D5DD161" w14:textId="77777777" w:rsidR="004222ED" w:rsidRPr="00C8691F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869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TARYBA</w:t>
      </w:r>
    </w:p>
    <w:p w14:paraId="4D5DD162" w14:textId="77777777" w:rsidR="004222ED" w:rsidRPr="00C8691F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D5DD163" w14:textId="6095F407" w:rsidR="004222ED" w:rsidRPr="00C8691F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869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SPRENDIMAS</w:t>
      </w:r>
    </w:p>
    <w:p w14:paraId="4D5DD164" w14:textId="77777777" w:rsidR="004222ED" w:rsidRPr="00C8691F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8691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ROKIŠKIO RAJONO SAVIVALDYBĖS VIEŠŲJŲ ASMENS SVEIKATOS PRIEŽIŪROS ĮSTAIGŲ VADOVŲ MĖNESINĖS ALGOS PASTOVIOSIOS IR KINTAMOSIOS DALIES DYDŽIO NUSTATYMO</w:t>
      </w:r>
    </w:p>
    <w:p w14:paraId="4D5DD165" w14:textId="77777777" w:rsidR="004222ED" w:rsidRPr="00C8691F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D5DD166" w14:textId="77777777" w:rsidR="004222ED" w:rsidRPr="00C8691F" w:rsidRDefault="006568C3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="0022003F"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 24</w:t>
      </w:r>
      <w:r w:rsidR="004222ED"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TS-  </w:t>
      </w:r>
    </w:p>
    <w:p w14:paraId="4D5DD167" w14:textId="77777777" w:rsidR="00F754BB" w:rsidRPr="00C8691F" w:rsidRDefault="00F754BB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5D60F0B4" w14:textId="77777777" w:rsidR="000D2777" w:rsidRPr="00C8691F" w:rsidRDefault="000D2777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FF0361" w14:textId="77777777" w:rsidR="000D2777" w:rsidRPr="00C8691F" w:rsidRDefault="000D2777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68" w14:textId="4A3F33C7" w:rsidR="00F754BB" w:rsidRPr="00727055" w:rsidRDefault="000D2777" w:rsidP="00DF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754BB"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 Lietuvos Respublikos vietos savivaldos įstatymo 16 straipsnio 4 dalimi, </w:t>
      </w:r>
      <w:r w:rsidR="00CA7AF4"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 straipsnio 1 dalimi, </w:t>
      </w:r>
      <w:r w:rsidR="00F754BB"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sveikatos priežiūros įstaigų įstatymo </w:t>
      </w:r>
      <w:r w:rsidR="00F754BB" w:rsidRPr="00C8691F">
        <w:rPr>
          <w:rFonts w:ascii="Times New Roman" w:hAnsi="Times New Roman" w:cs="Times New Roman"/>
          <w:sz w:val="24"/>
          <w:szCs w:val="24"/>
        </w:rPr>
        <w:t>15</w:t>
      </w:r>
      <w:r w:rsidR="00F754BB" w:rsidRPr="00C869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77BB" w:rsidRPr="00C869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54BB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="007D77BB" w:rsidRPr="00C8691F">
        <w:rPr>
          <w:rFonts w:ascii="Times New Roman" w:hAnsi="Times New Roman" w:cs="Times New Roman"/>
          <w:sz w:val="24"/>
          <w:szCs w:val="24"/>
        </w:rPr>
        <w:t>ir 15</w:t>
      </w:r>
      <w:r w:rsidR="007D77BB" w:rsidRPr="00C86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7BB" w:rsidRPr="00C8691F">
        <w:rPr>
          <w:rFonts w:ascii="Times New Roman" w:hAnsi="Times New Roman" w:cs="Times New Roman"/>
          <w:sz w:val="24"/>
          <w:szCs w:val="24"/>
        </w:rPr>
        <w:t xml:space="preserve"> </w:t>
      </w:r>
      <w:r w:rsidR="00855237" w:rsidRPr="00C8691F">
        <w:rPr>
          <w:rFonts w:ascii="Times New Roman" w:hAnsi="Times New Roman" w:cs="Times New Roman"/>
          <w:sz w:val="24"/>
          <w:szCs w:val="24"/>
        </w:rPr>
        <w:t>straipsniais</w:t>
      </w:r>
      <w:r w:rsidR="00F754BB"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Lietuvos nacionalinės sveikatos sistemos viešųjų įstaigų vadovų ir jų pavaduotojų mėnesinės algos kintamosios dalies dydžio nustatymo tvarkos aprašu, patvirtintu Lietuvos Respublikos sveikatos apsaugos ministro 2019 m. kovo 25 </w:t>
      </w:r>
      <w:r w:rsidR="008F02A6"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</w:t>
      </w:r>
      <w:r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F754BB"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V-361 ,,Dėl Lietuvos nacionalinės sveikatos sistemos viešųjų įstaigų vadovų ir jų pavaduotojų mėnesinės</w:t>
      </w:r>
      <w:r w:rsidR="00F754BB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algos kintamosios dalies </w:t>
      </w:r>
      <w:r w:rsidR="00F754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dydžio </w:t>
      </w:r>
      <w:r w:rsidR="00F754BB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nustatymo tvarkos aprašo patvirtinimo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8552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(aktualia redakcija),</w:t>
      </w:r>
      <w:r w:rsidR="00FA43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sveikatos apsaugos ministro 2019 m. birželio 20 d. įsakymu Nr. V-731 ,,Dėl Lietuvos nacionalinės sveikatos sistemos viešųjų ir biudžetinių įstaigų, teikiančių asmens sveikatos priežiūros paslaugas, veiklos rezultatų vertinimo rodiklių 2019 metų siektinų reikšmių patvirtinimo</w:t>
      </w:r>
      <w:r w:rsidR="00306213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FA43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C6BE0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bei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įvertinusi </w:t>
      </w:r>
      <w:r w:rsidR="007C6BE0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sveikatos priežiūros įstaigų 2019 m. siektinų veiklos užduočių įgyvendinimą pagal Rokiškio rajono savivaldybės 2019 m. balandžio 26 d. sprendimą Nr. TS – 86 </w:t>
      </w:r>
      <w:r w:rsidR="007960AB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„Dėl Rokiškio rajono savivaldybės viešųjų asmens sveikatos priežiūros įstaigų 2019 metų siektinų veiklos užduočių patvirtinimo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</w:t>
      </w:r>
      <w:r w:rsidR="00FA433E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F754BB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taryba n u s p r e n d ž i a:</w:t>
      </w:r>
    </w:p>
    <w:p w14:paraId="4D5DD169" w14:textId="6AC40F52" w:rsidR="00F754BB" w:rsidRPr="00727055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1. Nustatyti Rokiškio rajono savivaldybės viešųjų asmens sveikatos priežiūros įstaigų vadovų mėnesinės algos pastoviosios ir kintamosios dalies dydžius:</w:t>
      </w:r>
    </w:p>
    <w:p w14:paraId="4D5DD16A" w14:textId="77777777" w:rsidR="00F754BB" w:rsidRPr="00727055" w:rsidRDefault="00F754BB" w:rsidP="00F75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viešosios įstaigos Rokiškio rajono ligoninės </w:t>
      </w:r>
      <w:r w:rsidR="00913681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irektoriui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D5DD16B" w14:textId="77777777" w:rsidR="00F754BB" w:rsidRPr="00727055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1.1.1. mėnesinė</w:t>
      </w:r>
      <w:r w:rsidR="007D77BB">
        <w:rPr>
          <w:rFonts w:ascii="Times New Roman" w:eastAsia="Times New Roman" w:hAnsi="Times New Roman" w:cs="Times New Roman"/>
          <w:sz w:val="24"/>
          <w:szCs w:val="24"/>
          <w:lang w:eastAsia="lt-LT"/>
        </w:rPr>
        <w:t>s algos p</w:t>
      </w:r>
      <w:r w:rsidR="00036436">
        <w:rPr>
          <w:rFonts w:ascii="Times New Roman" w:eastAsia="Times New Roman" w:hAnsi="Times New Roman" w:cs="Times New Roman"/>
          <w:sz w:val="24"/>
          <w:szCs w:val="24"/>
          <w:lang w:eastAsia="lt-LT"/>
        </w:rPr>
        <w:t>astovio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ji </w:t>
      </w:r>
      <w:r w:rsidR="00036436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užmokesčio dalis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6568C3">
        <w:rPr>
          <w:rFonts w:ascii="Times New Roman" w:eastAsia="Times New Roman" w:hAnsi="Times New Roman" w:cs="Times New Roman"/>
          <w:sz w:val="24"/>
          <w:szCs w:val="24"/>
          <w:lang w:eastAsia="lt-LT"/>
        </w:rPr>
        <w:t>3014</w:t>
      </w:r>
      <w:r w:rsidR="008F02A6">
        <w:rPr>
          <w:rFonts w:ascii="Times New Roman" w:eastAsia="Times New Roman" w:hAnsi="Times New Roman" w:cs="Times New Roman"/>
          <w:sz w:val="24"/>
          <w:szCs w:val="24"/>
          <w:lang w:eastAsia="lt-LT"/>
        </w:rPr>
        <w:t>,00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D5DD16C" w14:textId="77777777" w:rsidR="00F754BB" w:rsidRPr="00727055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1.1.2. mėnesinės algos kintamosios dalies dyd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D77BB">
        <w:rPr>
          <w:rFonts w:ascii="Times New Roman" w:eastAsia="Times New Roman" w:hAnsi="Times New Roman" w:cs="Times New Roman"/>
          <w:sz w:val="24"/>
          <w:szCs w:val="24"/>
          <w:lang w:eastAsia="lt-LT"/>
        </w:rPr>
        <w:t>– 2</w:t>
      </w:r>
      <w:r w:rsidRPr="000B27A6">
        <w:rPr>
          <w:rFonts w:ascii="Times New Roman" w:eastAsia="Times New Roman" w:hAnsi="Times New Roman" w:cs="Times New Roman"/>
          <w:sz w:val="24"/>
          <w:szCs w:val="24"/>
          <w:lang w:eastAsia="lt-LT"/>
        </w:rPr>
        <w:t>0 procentų, skaičiuojant nuo mėnesinės algos pastovios dalies dydžio;</w:t>
      </w:r>
    </w:p>
    <w:p w14:paraId="4D5DD16D" w14:textId="77777777" w:rsidR="00F754BB" w:rsidRPr="00727055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1.2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. viešosios įstaigos Rokiškio psichikos sveikatos centro d</w:t>
      </w:r>
      <w:r w:rsidR="007D77BB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irektoriui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D5DD16E" w14:textId="77777777" w:rsidR="007D77BB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1.2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.1. mėnes</w:t>
      </w:r>
      <w:r w:rsidR="007D77BB">
        <w:rPr>
          <w:rFonts w:ascii="Times New Roman" w:eastAsia="Times New Roman" w:hAnsi="Times New Roman" w:cs="Times New Roman"/>
          <w:sz w:val="24"/>
          <w:szCs w:val="24"/>
          <w:lang w:eastAsia="lt-LT"/>
        </w:rPr>
        <w:t>inės algos pastovioji darbo užmokesčio dalis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4E3A2D">
        <w:rPr>
          <w:rFonts w:ascii="Times New Roman" w:eastAsia="Times New Roman" w:hAnsi="Times New Roman" w:cs="Times New Roman"/>
          <w:sz w:val="24"/>
          <w:szCs w:val="24"/>
          <w:lang w:eastAsia="lt-LT"/>
        </w:rPr>
        <w:t>1574,00</w:t>
      </w:r>
      <w:r w:rsidR="007D77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Eur;</w:t>
      </w:r>
    </w:p>
    <w:p w14:paraId="4D5DD16F" w14:textId="77777777" w:rsidR="00F754BB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1.2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.2. mėnesinės algos kintamos</w:t>
      </w:r>
      <w:r w:rsidR="00314FBF">
        <w:rPr>
          <w:rFonts w:ascii="Times New Roman" w:eastAsia="Times New Roman" w:hAnsi="Times New Roman" w:cs="Times New Roman"/>
          <w:sz w:val="24"/>
          <w:szCs w:val="24"/>
          <w:lang w:eastAsia="lt-LT"/>
        </w:rPr>
        <w:t>ios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dyd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460FC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B27A6">
        <w:rPr>
          <w:rFonts w:ascii="Times New Roman" w:eastAsia="Times New Roman" w:hAnsi="Times New Roman" w:cs="Times New Roman"/>
          <w:sz w:val="24"/>
          <w:szCs w:val="24"/>
          <w:lang w:eastAsia="lt-LT"/>
        </w:rPr>
        <w:t>0 procentų, skaičiuojant nuo mėnesinės algos pastovios dalies dydžio.</w:t>
      </w:r>
    </w:p>
    <w:p w14:paraId="4D5DD170" w14:textId="77777777" w:rsidR="007D77BB" w:rsidRPr="00727055" w:rsidRDefault="007D77BB" w:rsidP="007D7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1.3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. viešosios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įstaigos Rokiškio pirminės asmens sveikatos priežiūros centro direktoriui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D5DD171" w14:textId="75B22E2F" w:rsidR="007D77BB" w:rsidRDefault="007D77BB" w:rsidP="007D7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1.3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.1. mėnes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inės algos pastovioji darbo užmokesčio dalis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FA433E">
        <w:rPr>
          <w:rFonts w:ascii="Times New Roman" w:eastAsia="Times New Roman" w:hAnsi="Times New Roman" w:cs="Times New Roman"/>
          <w:sz w:val="24"/>
          <w:szCs w:val="24"/>
          <w:lang w:eastAsia="lt-LT"/>
        </w:rPr>
        <w:t>3279,00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Eur;</w:t>
      </w:r>
    </w:p>
    <w:p w14:paraId="69A103A7" w14:textId="77777777" w:rsidR="000D2777" w:rsidRDefault="00B728FA" w:rsidP="000D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1.2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.2. mėnesinės algos kintamos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ios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dyd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0B27A6">
        <w:rPr>
          <w:rFonts w:ascii="Times New Roman" w:eastAsia="Times New Roman" w:hAnsi="Times New Roman" w:cs="Times New Roman"/>
          <w:sz w:val="24"/>
          <w:szCs w:val="24"/>
          <w:lang w:eastAsia="lt-LT"/>
        </w:rPr>
        <w:t>0 procentų, skaičiuojant nuo mėnesinės algos pastovios dalies dydžio.</w:t>
      </w:r>
    </w:p>
    <w:p w14:paraId="6D3EEF3C" w14:textId="36ABA7C4" w:rsidR="000D2777" w:rsidRDefault="00F754BB" w:rsidP="000D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2. Pavesti</w:t>
      </w:r>
      <w:r w:rsidR="008F02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F02A6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viešosios įstaigos Rokiškio rajono ligoninės d</w:t>
      </w:r>
      <w:r w:rsidR="008F02A6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irektoriui</w:t>
      </w:r>
      <w:r w:rsidR="00A553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F02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F02A6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viešosios</w:t>
      </w:r>
      <w:r w:rsidR="008F02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įstaigos Rokiškio pirminės asmens sveikatos priežiūros centro direktoriu</w:t>
      </w:r>
      <w:r w:rsidR="00A55362">
        <w:rPr>
          <w:rFonts w:ascii="Times New Roman" w:eastAsia="Times New Roman" w:hAnsi="Times New Roman" w:cs="Times New Roman"/>
          <w:sz w:val="24"/>
          <w:szCs w:val="24"/>
          <w:lang w:eastAsia="lt-LT"/>
        </w:rPr>
        <w:t>i ir</w:t>
      </w:r>
      <w:r w:rsidR="00A55362" w:rsidRPr="00A553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55362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viešosios įstaigos Rokiškio psichikos sveikatos centro </w:t>
      </w:r>
      <w:r w:rsidR="00A55362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direktoriui </w:t>
      </w:r>
      <w:r w:rsidR="008F02A6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7960AB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pastoviosios mėnesinės algos dydį taikyti nuo 2020 m. geguž</w:t>
      </w:r>
      <w:r w:rsidR="00FA433E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ės 1 d.</w:t>
      </w:r>
      <w:r w:rsidR="007960AB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mėnesinės algos kintamo</w:t>
      </w:r>
      <w:r w:rsidR="00314FBF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sio</w:t>
      </w:r>
      <w:r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 dalies dydį taikyti</w:t>
      </w:r>
      <w:r w:rsidR="000D2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skaičiuojant mėnesinę algą</w:t>
      </w:r>
      <w:r w:rsidR="000D2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nuo</w:t>
      </w:r>
      <w:r w:rsidR="008941BF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2020 m. gegužės 1 d. iki 2021</w:t>
      </w:r>
      <w:r w:rsidR="00551294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6B28ED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gegužės</w:t>
      </w:r>
      <w:r w:rsidR="00314FBF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FB52A8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1 d. </w:t>
      </w:r>
    </w:p>
    <w:p w14:paraId="3B2094A5" w14:textId="144EA5F0" w:rsidR="000D2777" w:rsidRDefault="00D92DDE" w:rsidP="000D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3. Pripažinti netekusiu galios</w:t>
      </w:r>
      <w:r w:rsidR="00FB52A8" w:rsidRPr="00D67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Rokiškio</w:t>
      </w:r>
      <w:r w:rsidR="00FB52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</w:t>
      </w:r>
      <w:r w:rsidR="004E3A2D">
        <w:rPr>
          <w:rFonts w:ascii="Times New Roman" w:eastAsia="Times New Roman" w:hAnsi="Times New Roman" w:cs="Times New Roman"/>
          <w:sz w:val="24"/>
          <w:szCs w:val="24"/>
          <w:lang w:eastAsia="lt-LT"/>
        </w:rPr>
        <w:t>ės tarybos 2019 m. rugsėjo 27 d. sprendimą Nr. TS-191</w:t>
      </w:r>
      <w:r w:rsidR="00FB52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,,Dėl Rokiškio rajono savivaldybės viešųjų asmens sveikatos priežiūros įstaigų vadovų mėnesinės algos pastoviosios ir kinta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mosios dalies dydžio nustatymo“</w:t>
      </w:r>
      <w:r w:rsidR="00FB52A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D5DD175" w14:textId="6BF3463F" w:rsidR="00F754BB" w:rsidRPr="005169B4" w:rsidRDefault="00F754BB" w:rsidP="000D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6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lastRenderedPageBreak/>
        <w:t>Sprendimas per vieną mėnesį gali būti skundžiamas Regionų apygardos administraciniam teismui, skundą (prašymą) paduodant bet kuriuose šio teismo rūmuose</w:t>
      </w:r>
      <w:r w:rsidRPr="005169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Lietuvos Respublikos administracinių bylų teisenos įstatymo nustatyta tvarka.</w:t>
      </w:r>
    </w:p>
    <w:p w14:paraId="4D5DD176" w14:textId="77777777" w:rsidR="00F754BB" w:rsidRPr="00727055" w:rsidRDefault="00F754BB" w:rsidP="00F7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77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78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79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7A" w14:textId="77777777" w:rsidR="004E3A2D" w:rsidRDefault="00F754BB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vivaldybės meras                                                        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14:paraId="4D5DD17B" w14:textId="77777777" w:rsidR="00460FC0" w:rsidRDefault="00460FC0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7C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7D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7E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7F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0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1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2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3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4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5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6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7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8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9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A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B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C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D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E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8F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0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1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2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3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4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5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6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FCC1CD" w14:textId="77777777" w:rsidR="00C8691F" w:rsidRDefault="00C8691F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A3B396" w14:textId="77777777" w:rsidR="00C8691F" w:rsidRDefault="00C8691F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7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8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9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A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B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D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E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9F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A0" w14:textId="77777777" w:rsidR="00D67956" w:rsidRDefault="00D67956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EB4C01" w14:textId="77777777" w:rsidR="00C8691F" w:rsidRDefault="00C8691F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DCF8A39" w14:textId="77777777" w:rsidR="00C8691F" w:rsidRDefault="00C8691F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14:paraId="4D5DD1A1" w14:textId="77777777" w:rsidR="004222ED" w:rsidRDefault="00551294" w:rsidP="004E3A2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Zita Čaplikienė</w:t>
      </w:r>
    </w:p>
    <w:p w14:paraId="4D5DD1A2" w14:textId="77777777" w:rsidR="00AC4B0A" w:rsidRDefault="00AC4B0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14:paraId="4D5DD1A3" w14:textId="096EEFDE" w:rsidR="0074597F" w:rsidRPr="00C8691F" w:rsidRDefault="00C8691F" w:rsidP="00C8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1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Rokiškio rajono savivaldybės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tarybai</w:t>
      </w:r>
    </w:p>
    <w:p w14:paraId="3C24D674" w14:textId="77777777" w:rsidR="00C8691F" w:rsidRPr="00727055" w:rsidRDefault="00C8691F" w:rsidP="00E8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D5DD1A4" w14:textId="77777777" w:rsidR="00DF3AAE" w:rsidRDefault="00F754BB" w:rsidP="00F7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SPRENDIMO PROJEKTO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ROKIŠKIO RAJONO SAVIVALDYBĖS VIEŠŲJŲ ASMENS SVEIKATOS PRIEŽIŪROS ĮSTAIGŲ VADOVŲ MĖNESINĖS ALGOS PASTOVIOSIOS IR KINTAMOSIOS DALIES DYDŽIO</w:t>
      </w:r>
      <w:r w:rsidR="00DF3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F3AAE" w:rsidRPr="0072705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NUSTATYMO</w:t>
      </w:r>
      <w:r w:rsidR="00DF3A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“ </w:t>
      </w:r>
    </w:p>
    <w:p w14:paraId="4D5DD1A5" w14:textId="77777777" w:rsidR="00F754BB" w:rsidRDefault="00F754BB" w:rsidP="00F7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4D5DD1A6" w14:textId="77777777" w:rsidR="00DF3AAE" w:rsidRDefault="00DF3AAE" w:rsidP="00F7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D5DD1A7" w14:textId="77777777" w:rsidR="00F754BB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Parengto projekto tikslai ir uždaviniai.</w:t>
      </w:r>
      <w:r w:rsidR="00DF3A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Kaip numatyta Lietuvos Respublikos vietos savivaldos įstatyme, Lietuvos Respublikos sveikatos priežiūros įstaigų įstatyme</w:t>
      </w:r>
      <w:r w:rsidR="00DF3A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7C4380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nacionalinės sveikatos sistemos viešųjų įstaigų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vadovų</w:t>
      </w:r>
      <w:r w:rsidR="007C4380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jų pavaduotojų </w:t>
      </w:r>
      <w:r w:rsidR="007C4380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mėnesinės algos kintamosios dalies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dydžio</w:t>
      </w:r>
      <w:r w:rsidR="007C4380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nustatymo tvarkos apraš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7C43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patvirtint</w:t>
      </w:r>
      <w:r w:rsidR="00DF3A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sve</w:t>
      </w:r>
      <w:r w:rsidR="007C43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ikatos apsaugos ministro įsakymu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teikiama tarybai nustatyti Rokiškio rajono savivaldybės viešųjų asmens sveikatos priežiūros įstaigų vadovų mėnesinės algos pastovios ir kintamosios dalies dydžius</w:t>
      </w:r>
      <w:r w:rsidR="004E3A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kurie bus taikomi nuo 2020 </w:t>
      </w:r>
      <w:r w:rsidR="0055129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460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gegužės</w:t>
      </w:r>
      <w:r w:rsidR="004E3A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679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 </w:t>
      </w:r>
      <w:r w:rsidR="004E3A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</w:p>
    <w:p w14:paraId="4D5DD1A8" w14:textId="77777777" w:rsidR="00F754BB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Šiuo metu teisinis reglamentavimas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įstatymas,  Lietuvos Respublikos sveikato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s priežiūros įstaigų įstatymas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C4380" w:rsidRP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C4380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nacionalinės sveikatos sistemos viešųjų įstaigų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vadovų</w:t>
      </w:r>
      <w:r w:rsidR="007C4380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jų pavaduotojų </w:t>
      </w:r>
      <w:r w:rsidR="007C4380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>mėnesinės algos kintamosios dalies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dydžio nustatymo tvarkos aprašas, patvirtintas</w:t>
      </w:r>
      <w:r w:rsidR="007C4380" w:rsidRPr="00727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sveikatos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apsaugos ministro įsakymu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D5DD1A9" w14:textId="77777777" w:rsidR="00F754BB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Sprendimo projekto esmė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4D5DD1AA" w14:textId="791C3303" w:rsidR="00C250BE" w:rsidRDefault="00551294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0D2777">
        <w:rPr>
          <w:rFonts w:ascii="Times New Roman" w:eastAsia="Times New Roman" w:hAnsi="Times New Roman" w:cs="Times New Roman"/>
          <w:sz w:val="24"/>
          <w:szCs w:val="24"/>
          <w:lang w:eastAsia="lt-LT"/>
        </w:rPr>
        <w:t>damosi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C7A48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espublikos sveikatos priežiūros įstaigų Nr. I-1367 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70AA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straipsnių pakeitimo </w:t>
      </w:r>
      <w:r w:rsidR="000D27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2018 m. gruodžio 13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įstatymo nuostatomis</w:t>
      </w:r>
      <w:r w:rsidR="000D277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DC7A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Rokiškio rajono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viešosios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asmens sveikatos priežiūros įstaigos pateikė įstaigų vadovų darbo užmokesčio pastoviosios dalies dydžius pagal nustatytą formulę: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pDU</w:t>
      </w:r>
      <w:r w:rsidR="00FB52A8" w:rsidRP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=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SvVDU</w:t>
      </w:r>
      <w:proofErr w:type="spellEnd"/>
      <w:r w:rsid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x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k,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kur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D5DD1AB" w14:textId="233E0BE8" w:rsidR="00C250BE" w:rsidRPr="00A70AA1" w:rsidRDefault="00A70AA1" w:rsidP="009136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>pDU</w:t>
      </w:r>
      <w:proofErr w:type="spellEnd"/>
      <w:r w:rsidRP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="00C250BE" w:rsidRP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>mėnesio darbo užmokesčio pastovioji dalis</w:t>
      </w:r>
      <w:r w:rsidR="000D27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D5DD1AC" w14:textId="77777777" w:rsidR="00913681" w:rsidRDefault="00C250BE" w:rsidP="009136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SvVDU</w:t>
      </w:r>
      <w:proofErr w:type="spellEnd"/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įstaigos vieno etato gydytojų ir slaugytojų vidutinio darbo užmokesčio </w:t>
      </w:r>
    </w:p>
    <w:p w14:paraId="4D5DD1AD" w14:textId="77777777" w:rsidR="00C250BE" w:rsidRPr="00913681" w:rsidRDefault="00C250BE" w:rsidP="009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svertinis</w:t>
      </w:r>
      <w:r w:rsidR="00A70AA1"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vidurkis, </w:t>
      </w: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kuris apsk</w:t>
      </w:r>
      <w:r w:rsidR="00FB52A8"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aičiuojamas pagal formulę </w:t>
      </w:r>
      <w:proofErr w:type="spellStart"/>
      <w:r w:rsidR="00FB52A8"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SvVDU=</w:t>
      </w: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(gVDU</w:t>
      </w:r>
      <w:proofErr w:type="spellEnd"/>
      <w:r w:rsidR="00FB52A8"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x</w:t>
      </w:r>
      <w:r w:rsidR="00FB52A8"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GES-+</w:t>
      </w:r>
      <w:proofErr w:type="spellStart"/>
      <w:r w:rsidR="00FB52A8"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VDU</w:t>
      </w:r>
      <w:proofErr w:type="spellEnd"/>
      <w:r w:rsidR="00FB52A8"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x</w:t>
      </w:r>
      <w:r w:rsidR="00FB52A8"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SES)/(GES + </w:t>
      </w: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SES), čia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D5DD1AE" w14:textId="77777777" w:rsidR="00913681" w:rsidRDefault="00A70AA1" w:rsidP="00913681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gVDU</w:t>
      </w:r>
      <w:proofErr w:type="spellEnd"/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praėjusių kalendorinių metų įstaigos vidutinis mėnesinis gydytojų darbo </w:t>
      </w:r>
    </w:p>
    <w:p w14:paraId="4D5DD1AF" w14:textId="77777777" w:rsidR="00C250BE" w:rsidRPr="00913681" w:rsidRDefault="00C250BE" w:rsidP="009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užmokestis;</w:t>
      </w:r>
    </w:p>
    <w:p w14:paraId="4D5DD1B0" w14:textId="77777777" w:rsidR="00913681" w:rsidRDefault="00A70AA1" w:rsidP="00913681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sVDU</w:t>
      </w:r>
      <w:proofErr w:type="spellEnd"/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praėjusių kalendorinių metų įstaigos vidutinis mėnesinis slaugytojų darbo </w:t>
      </w:r>
    </w:p>
    <w:p w14:paraId="4D5DD1B1" w14:textId="77777777" w:rsidR="00C250BE" w:rsidRPr="00913681" w:rsidRDefault="00C250BE" w:rsidP="009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užmokestis;</w:t>
      </w:r>
    </w:p>
    <w:p w14:paraId="4D5DD1B2" w14:textId="77777777" w:rsidR="00C250BE" w:rsidRDefault="00913681" w:rsidP="00913681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GES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praėjusių kalendorinių metų įstaigos užimtų gydytojų etatų skaičius;</w:t>
      </w:r>
    </w:p>
    <w:p w14:paraId="4D5DD1B3" w14:textId="77777777" w:rsidR="00C250BE" w:rsidRDefault="00913681" w:rsidP="00913681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SES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praėjusių kalendorinių metų įstaigos užimtų slaugy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tojų etatų skaičius.</w:t>
      </w:r>
    </w:p>
    <w:p w14:paraId="4D5DD1B4" w14:textId="77777777" w:rsidR="00C250BE" w:rsidRDefault="00913681" w:rsidP="009136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 </w:t>
      </w:r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koef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>icientas, kuris apskaičiuojamas</w:t>
      </w:r>
      <w:r w:rsidR="00FB52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formulę: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52A8">
        <w:rPr>
          <w:rFonts w:ascii="Times New Roman" w:eastAsia="Times New Roman" w:hAnsi="Times New Roman" w:cs="Times New Roman"/>
          <w:sz w:val="24"/>
          <w:szCs w:val="24"/>
          <w:lang w:eastAsia="lt-LT"/>
        </w:rPr>
        <w:t>k=50% kPSDF+50 %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kE</w:t>
      </w:r>
      <w:proofErr w:type="spellEnd"/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čia: </w:t>
      </w:r>
    </w:p>
    <w:p w14:paraId="4D5DD1B5" w14:textId="77777777" w:rsidR="00913681" w:rsidRDefault="00FB52A8" w:rsidP="00913681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kPSDF</w:t>
      </w:r>
      <w:proofErr w:type="spellEnd"/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praėjusių kalendorinių metų įstaigos iš Privalomojo sveikatos draudimo fondo </w:t>
      </w:r>
    </w:p>
    <w:p w14:paraId="4D5DD1B6" w14:textId="77777777" w:rsidR="00C250BE" w:rsidRPr="00913681" w:rsidRDefault="00C250BE" w:rsidP="009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>biudžeto gautų pajamų koeficientas;</w:t>
      </w:r>
    </w:p>
    <w:p w14:paraId="4D5DD1B7" w14:textId="77777777" w:rsidR="00913681" w:rsidRDefault="00FB52A8" w:rsidP="00913681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>kE</w:t>
      </w:r>
      <w:proofErr w:type="spellEnd"/>
      <w:r w:rsidR="00DF3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="001D1D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praėjusių kalendorinių metų įstaigos 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lt-LT"/>
        </w:rPr>
        <w:t>gydytojų ir slaugytojų faktiškai</w:t>
      </w:r>
      <w:r w:rsidR="00C25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užimtų etatų </w:t>
      </w:r>
    </w:p>
    <w:p w14:paraId="4D5DD1B8" w14:textId="77777777" w:rsidR="00A70AA1" w:rsidRPr="00913681" w:rsidRDefault="00C250BE" w:rsidP="009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36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skaičiaus koeficientas.  </w:t>
      </w:r>
    </w:p>
    <w:p w14:paraId="4D5DD1B9" w14:textId="77777777" w:rsidR="00913681" w:rsidRDefault="00A70AA1" w:rsidP="00521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Visais atvejais mėnesinio da</w:t>
      </w:r>
      <w:r w:rsidR="007F1C30">
        <w:rPr>
          <w:rFonts w:ascii="Times New Roman" w:eastAsia="Times New Roman" w:hAnsi="Times New Roman" w:cs="Times New Roman"/>
          <w:sz w:val="24"/>
          <w:szCs w:val="24"/>
          <w:lang w:eastAsia="lt-LT"/>
        </w:rPr>
        <w:t>rbo užmokesčio kintamosios dalies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dydis negali viršyti 20 </w:t>
      </w:r>
    </w:p>
    <w:p w14:paraId="4D5DD1BA" w14:textId="77777777" w:rsidR="00A70AA1" w:rsidRPr="00D76665" w:rsidRDefault="00A70AA1" w:rsidP="005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procentų vadovaujančiajam darbuotojui nustatyto mėnesinio darbo užmokesčio pastovios</w:t>
      </w:r>
      <w:r w:rsidR="00314FBF">
        <w:rPr>
          <w:rFonts w:ascii="Times New Roman" w:eastAsia="Times New Roman" w:hAnsi="Times New Roman" w:cs="Times New Roman"/>
          <w:sz w:val="24"/>
          <w:szCs w:val="24"/>
          <w:lang w:eastAsia="lt-LT"/>
        </w:rPr>
        <w:t>ios</w:t>
      </w:r>
      <w:r w:rsidR="007C43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dydžio. </w:t>
      </w:r>
    </w:p>
    <w:p w14:paraId="4D5DD1BB" w14:textId="77777777" w:rsidR="00F754BB" w:rsidRPr="00187A89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Galimos pasek</w:t>
      </w:r>
      <w:r w:rsidRPr="00187A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ės, priėmus siū</w:t>
      </w:r>
      <w:r w:rsidR="00187A8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lomą tarybos sprendimo projektą:</w:t>
      </w:r>
      <w:r w:rsidR="00D76665" w:rsidRPr="00D76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DD1BC" w14:textId="77777777" w:rsidR="00F754BB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teigiamos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 bus laikomasi teisės aktuose nustatytų nuostatų;</w:t>
      </w:r>
    </w:p>
    <w:p w14:paraId="499B34D1" w14:textId="77777777" w:rsidR="000D2777" w:rsidRDefault="00F754BB" w:rsidP="000D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neigiamos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 nėra.</w:t>
      </w:r>
    </w:p>
    <w:p w14:paraId="19583BD9" w14:textId="77777777" w:rsidR="000D2777" w:rsidRDefault="00F754BB" w:rsidP="000D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Kokia sprendimo nauda Rokiškio rajono gyventojams.</w:t>
      </w:r>
      <w:r w:rsidR="00977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D49">
        <w:rPr>
          <w:rFonts w:ascii="Times New Roman" w:eastAsia="Times New Roman" w:hAnsi="Times New Roman" w:cs="Times New Roman"/>
          <w:sz w:val="24"/>
          <w:szCs w:val="24"/>
        </w:rPr>
        <w:t>Nustatant viešųjų asmens sveikatos priežiūros įstaigų vadovų mėnesinės algos kintamosios dalies dydį</w:t>
      </w:r>
      <w:r w:rsidR="000D27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0D49">
        <w:rPr>
          <w:rFonts w:ascii="Times New Roman" w:eastAsia="Times New Roman" w:hAnsi="Times New Roman" w:cs="Times New Roman"/>
          <w:sz w:val="24"/>
          <w:szCs w:val="24"/>
        </w:rPr>
        <w:t xml:space="preserve"> yra vertinam</w:t>
      </w:r>
      <w:r w:rsidR="000D27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80D49">
        <w:rPr>
          <w:rFonts w:ascii="Times New Roman" w:eastAsia="Times New Roman" w:hAnsi="Times New Roman" w:cs="Times New Roman"/>
          <w:sz w:val="24"/>
          <w:szCs w:val="24"/>
        </w:rPr>
        <w:t xml:space="preserve"> kokybiniai ir kiekybiniai rodikliai</w:t>
      </w:r>
      <w:r w:rsidR="00460FC0">
        <w:rPr>
          <w:rFonts w:ascii="Times New Roman" w:eastAsia="Times New Roman" w:hAnsi="Times New Roman" w:cs="Times New Roman"/>
          <w:sz w:val="24"/>
          <w:szCs w:val="24"/>
        </w:rPr>
        <w:t xml:space="preserve">. Vertinant kiekybinius </w:t>
      </w:r>
      <w:r w:rsidR="00280D49">
        <w:rPr>
          <w:rFonts w:ascii="Times New Roman" w:eastAsia="Times New Roman" w:hAnsi="Times New Roman" w:cs="Times New Roman"/>
          <w:sz w:val="24"/>
          <w:szCs w:val="24"/>
        </w:rPr>
        <w:t xml:space="preserve"> rodiklius yra atsižvelgiama </w:t>
      </w:r>
      <w:r w:rsidR="00460FC0">
        <w:rPr>
          <w:rFonts w:ascii="Times New Roman" w:eastAsia="Times New Roman" w:hAnsi="Times New Roman" w:cs="Times New Roman"/>
          <w:sz w:val="24"/>
          <w:szCs w:val="24"/>
        </w:rPr>
        <w:t xml:space="preserve">į įstaigos finansinius veiklos rezultatus, vertinant kokybinius rodiklius: </w:t>
      </w:r>
      <w:r w:rsidR="00280D49">
        <w:rPr>
          <w:rFonts w:ascii="Times New Roman" w:eastAsia="Times New Roman" w:hAnsi="Times New Roman" w:cs="Times New Roman"/>
          <w:sz w:val="24"/>
          <w:szCs w:val="24"/>
        </w:rPr>
        <w:t xml:space="preserve">į pacientų pasitenkinimą teikiamomis </w:t>
      </w:r>
      <w:r w:rsidR="00460FC0">
        <w:rPr>
          <w:rFonts w:ascii="Times New Roman" w:eastAsia="Times New Roman" w:hAnsi="Times New Roman" w:cs="Times New Roman"/>
          <w:sz w:val="24"/>
          <w:szCs w:val="24"/>
        </w:rPr>
        <w:t xml:space="preserve">paslaugomis, taikomų kovos su korupcija priemonių vykdymą, viešųjų pirkimų vykdymą, informacinių technologijų diegimo plėtros lygį ir kitus rodiklius. </w:t>
      </w:r>
      <w:r w:rsidR="00280D49">
        <w:rPr>
          <w:rFonts w:ascii="Times New Roman" w:eastAsia="Times New Roman" w:hAnsi="Times New Roman" w:cs="Times New Roman"/>
          <w:sz w:val="24"/>
          <w:szCs w:val="24"/>
        </w:rPr>
        <w:t>Viešųjų įstaigų vadovai stengiasi kasmet siekti, kad rajono gyventojai gautų laiku suteiktas ir kokybiškas asmens sveikatos priežiūros paslaugas.</w:t>
      </w:r>
    </w:p>
    <w:p w14:paraId="4D5DD1BF" w14:textId="68FCAD60" w:rsidR="00F754BB" w:rsidRDefault="00F754BB" w:rsidP="000D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Finansavimo šaltiniai ir lėšų poreikis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 Sprendimui įgyvendinti savivaldybės biudžetų lėšų nereikės.</w:t>
      </w:r>
    </w:p>
    <w:p w14:paraId="4D5DD1C0" w14:textId="77777777" w:rsidR="00F754BB" w:rsidRDefault="00F754BB" w:rsidP="00F7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Suderinamumas su Lietuvos Respublikos galiojančiais teisės norminiais aktais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 Projektas neprieštarauja galiojantiems teisės aktams.</w:t>
      </w:r>
    </w:p>
    <w:p w14:paraId="4D5DD1C1" w14:textId="77777777" w:rsidR="00913681" w:rsidRDefault="00F754BB" w:rsidP="009136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Antikorupcinis vertinimas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4D5DD1C2" w14:textId="77777777" w:rsidR="00913681" w:rsidRDefault="00913681" w:rsidP="009136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C3" w14:textId="77777777" w:rsidR="00F56DB1" w:rsidRDefault="00F56DB1" w:rsidP="00537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5DD1C4" w14:textId="77777777" w:rsidR="0074597F" w:rsidRPr="005374AA" w:rsidRDefault="00C250BE" w:rsidP="00537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vedėjo pavaduotoja                                                        Zita Čaplikienė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754B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754B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754B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</w:t>
      </w:r>
    </w:p>
    <w:sectPr w:rsidR="0074597F" w:rsidRPr="005374AA" w:rsidSect="00C8691F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DD1C9" w14:textId="77777777" w:rsidR="00586A34" w:rsidRDefault="00586A34" w:rsidP="002B7A94">
      <w:pPr>
        <w:spacing w:after="0" w:line="240" w:lineRule="auto"/>
      </w:pPr>
      <w:r>
        <w:separator/>
      </w:r>
    </w:p>
  </w:endnote>
  <w:endnote w:type="continuationSeparator" w:id="0">
    <w:p w14:paraId="4D5DD1CA" w14:textId="77777777" w:rsidR="00586A34" w:rsidRDefault="00586A34" w:rsidP="002B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DD1C7" w14:textId="77777777" w:rsidR="00586A34" w:rsidRDefault="00586A34" w:rsidP="002B7A94">
      <w:pPr>
        <w:spacing w:after="0" w:line="240" w:lineRule="auto"/>
      </w:pPr>
      <w:r>
        <w:separator/>
      </w:r>
    </w:p>
  </w:footnote>
  <w:footnote w:type="continuationSeparator" w:id="0">
    <w:p w14:paraId="4D5DD1C8" w14:textId="77777777" w:rsidR="00586A34" w:rsidRDefault="00586A34" w:rsidP="002B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39E8" w14:textId="77777777" w:rsidR="00C8691F" w:rsidRPr="00C8691F" w:rsidRDefault="00C8691F" w:rsidP="00C8691F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lt-LT"/>
      </w:rPr>
    </w:pPr>
    <w:r w:rsidRPr="00C8691F">
      <w:rPr>
        <w:rFonts w:ascii="Times New Roman" w:eastAsia="Times New Roman" w:hAnsi="Times New Roman" w:cs="Times New Roman"/>
        <w:sz w:val="24"/>
        <w:szCs w:val="24"/>
        <w:lang w:eastAsia="lt-LT"/>
      </w:rPr>
      <w:t>Projektas</w:t>
    </w:r>
  </w:p>
  <w:p w14:paraId="774A2E49" w14:textId="77777777" w:rsidR="00C8691F" w:rsidRDefault="00C8691F" w:rsidP="00C8691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5C6"/>
    <w:multiLevelType w:val="multilevel"/>
    <w:tmpl w:val="A88A24A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E992CAC"/>
    <w:multiLevelType w:val="hybridMultilevel"/>
    <w:tmpl w:val="036CA4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F0"/>
    <w:rsid w:val="000264A5"/>
    <w:rsid w:val="00036436"/>
    <w:rsid w:val="00042E32"/>
    <w:rsid w:val="00061D7F"/>
    <w:rsid w:val="00092474"/>
    <w:rsid w:val="00095021"/>
    <w:rsid w:val="000B27A6"/>
    <w:rsid w:val="000C4D4D"/>
    <w:rsid w:val="000D2777"/>
    <w:rsid w:val="000D2AA0"/>
    <w:rsid w:val="000D59F5"/>
    <w:rsid w:val="0012680A"/>
    <w:rsid w:val="0016171D"/>
    <w:rsid w:val="001653AC"/>
    <w:rsid w:val="0016787C"/>
    <w:rsid w:val="0017417E"/>
    <w:rsid w:val="00184B2E"/>
    <w:rsid w:val="00187A89"/>
    <w:rsid w:val="001A1B19"/>
    <w:rsid w:val="001D0C15"/>
    <w:rsid w:val="001D1D98"/>
    <w:rsid w:val="001E03EF"/>
    <w:rsid w:val="001E34A8"/>
    <w:rsid w:val="002124B1"/>
    <w:rsid w:val="0022003F"/>
    <w:rsid w:val="00253D72"/>
    <w:rsid w:val="002639B8"/>
    <w:rsid w:val="002703E5"/>
    <w:rsid w:val="00270E06"/>
    <w:rsid w:val="00280D49"/>
    <w:rsid w:val="002875E0"/>
    <w:rsid w:val="002B7A94"/>
    <w:rsid w:val="002D4598"/>
    <w:rsid w:val="002D675D"/>
    <w:rsid w:val="002E7211"/>
    <w:rsid w:val="00306213"/>
    <w:rsid w:val="00314FBF"/>
    <w:rsid w:val="00324462"/>
    <w:rsid w:val="003602B4"/>
    <w:rsid w:val="00381E70"/>
    <w:rsid w:val="003A1D7E"/>
    <w:rsid w:val="003C051F"/>
    <w:rsid w:val="003C1ACA"/>
    <w:rsid w:val="003E0704"/>
    <w:rsid w:val="003E0856"/>
    <w:rsid w:val="00406E88"/>
    <w:rsid w:val="004222ED"/>
    <w:rsid w:val="0045155D"/>
    <w:rsid w:val="00460FC0"/>
    <w:rsid w:val="004641BC"/>
    <w:rsid w:val="004918A2"/>
    <w:rsid w:val="004E3A2D"/>
    <w:rsid w:val="00502DFC"/>
    <w:rsid w:val="005169B4"/>
    <w:rsid w:val="0052137C"/>
    <w:rsid w:val="005374AA"/>
    <w:rsid w:val="00545857"/>
    <w:rsid w:val="00551294"/>
    <w:rsid w:val="00586A34"/>
    <w:rsid w:val="005E34C3"/>
    <w:rsid w:val="005E544A"/>
    <w:rsid w:val="006568C3"/>
    <w:rsid w:val="006B28ED"/>
    <w:rsid w:val="006C6B71"/>
    <w:rsid w:val="00727055"/>
    <w:rsid w:val="0074597F"/>
    <w:rsid w:val="00764E7D"/>
    <w:rsid w:val="007960AB"/>
    <w:rsid w:val="007C4380"/>
    <w:rsid w:val="007C6BE0"/>
    <w:rsid w:val="007D048F"/>
    <w:rsid w:val="007D77BB"/>
    <w:rsid w:val="007E0C49"/>
    <w:rsid w:val="007F1C30"/>
    <w:rsid w:val="007F6D21"/>
    <w:rsid w:val="00855237"/>
    <w:rsid w:val="008941BF"/>
    <w:rsid w:val="008B6950"/>
    <w:rsid w:val="008F02A6"/>
    <w:rsid w:val="009012A9"/>
    <w:rsid w:val="00913681"/>
    <w:rsid w:val="009774E9"/>
    <w:rsid w:val="00997465"/>
    <w:rsid w:val="009A1398"/>
    <w:rsid w:val="009C2C7F"/>
    <w:rsid w:val="00A55362"/>
    <w:rsid w:val="00A5716F"/>
    <w:rsid w:val="00A70AA1"/>
    <w:rsid w:val="00AC4B0A"/>
    <w:rsid w:val="00B421CD"/>
    <w:rsid w:val="00B728FA"/>
    <w:rsid w:val="00B93C9C"/>
    <w:rsid w:val="00BB0C39"/>
    <w:rsid w:val="00BC7909"/>
    <w:rsid w:val="00BD4CDD"/>
    <w:rsid w:val="00BD789F"/>
    <w:rsid w:val="00BE3B47"/>
    <w:rsid w:val="00C250BE"/>
    <w:rsid w:val="00C42145"/>
    <w:rsid w:val="00C77D67"/>
    <w:rsid w:val="00C8691F"/>
    <w:rsid w:val="00C92B62"/>
    <w:rsid w:val="00CA7AF4"/>
    <w:rsid w:val="00CB748A"/>
    <w:rsid w:val="00D23DE8"/>
    <w:rsid w:val="00D36768"/>
    <w:rsid w:val="00D62FDD"/>
    <w:rsid w:val="00D67956"/>
    <w:rsid w:val="00D67D3C"/>
    <w:rsid w:val="00D76665"/>
    <w:rsid w:val="00D92DDE"/>
    <w:rsid w:val="00DA0B4F"/>
    <w:rsid w:val="00DC6875"/>
    <w:rsid w:val="00DC729F"/>
    <w:rsid w:val="00DC7A48"/>
    <w:rsid w:val="00DE7053"/>
    <w:rsid w:val="00DF3AAE"/>
    <w:rsid w:val="00E144A6"/>
    <w:rsid w:val="00E336E6"/>
    <w:rsid w:val="00E349A3"/>
    <w:rsid w:val="00E46B28"/>
    <w:rsid w:val="00E52947"/>
    <w:rsid w:val="00E54C43"/>
    <w:rsid w:val="00E64451"/>
    <w:rsid w:val="00E71E60"/>
    <w:rsid w:val="00E817F0"/>
    <w:rsid w:val="00E936B7"/>
    <w:rsid w:val="00EA1DA0"/>
    <w:rsid w:val="00ED19B9"/>
    <w:rsid w:val="00EF5840"/>
    <w:rsid w:val="00F05AD7"/>
    <w:rsid w:val="00F25630"/>
    <w:rsid w:val="00F37BB1"/>
    <w:rsid w:val="00F440D9"/>
    <w:rsid w:val="00F4464F"/>
    <w:rsid w:val="00F56DB1"/>
    <w:rsid w:val="00F638A9"/>
    <w:rsid w:val="00F718CC"/>
    <w:rsid w:val="00F754BB"/>
    <w:rsid w:val="00F95E2E"/>
    <w:rsid w:val="00FA433E"/>
    <w:rsid w:val="00FB52A8"/>
    <w:rsid w:val="00FB6437"/>
    <w:rsid w:val="00FE1C8A"/>
    <w:rsid w:val="00FE6638"/>
    <w:rsid w:val="00FE72FA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D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2E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7A94"/>
  </w:style>
  <w:style w:type="paragraph" w:styleId="Porat">
    <w:name w:val="footer"/>
    <w:basedOn w:val="prastasis"/>
    <w:link w:val="Porat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7A94"/>
  </w:style>
  <w:style w:type="paragraph" w:styleId="Sraopastraipa">
    <w:name w:val="List Paragraph"/>
    <w:basedOn w:val="prastasis"/>
    <w:uiPriority w:val="34"/>
    <w:qFormat/>
    <w:rsid w:val="00C2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2E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7A94"/>
  </w:style>
  <w:style w:type="paragraph" w:styleId="Porat">
    <w:name w:val="footer"/>
    <w:basedOn w:val="prastasis"/>
    <w:link w:val="Porat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7A94"/>
  </w:style>
  <w:style w:type="paragraph" w:styleId="Sraopastraipa">
    <w:name w:val="List Paragraph"/>
    <w:basedOn w:val="prastasis"/>
    <w:uiPriority w:val="34"/>
    <w:qFormat/>
    <w:rsid w:val="00C2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cp:lastPrinted>2019-09-30T12:34:00Z</cp:lastPrinted>
  <dcterms:created xsi:type="dcterms:W3CDTF">2020-04-10T15:13:00Z</dcterms:created>
  <dcterms:modified xsi:type="dcterms:W3CDTF">2020-04-10T15:13:00Z</dcterms:modified>
</cp:coreProperties>
</file>